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36" w:rsidRDefault="00523E36" w:rsidP="00523E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E36">
        <w:rPr>
          <w:rFonts w:ascii="Times New Roman" w:hAnsi="Times New Roman" w:cs="Times New Roman"/>
          <w:b/>
          <w:sz w:val="32"/>
          <w:szCs w:val="32"/>
        </w:rPr>
        <w:t xml:space="preserve">Поисковому движению России 30 лет: </w:t>
      </w:r>
    </w:p>
    <w:p w:rsidR="00523E36" w:rsidRDefault="00523E36" w:rsidP="00523E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E36">
        <w:rPr>
          <w:rFonts w:ascii="Times New Roman" w:hAnsi="Times New Roman" w:cs="Times New Roman"/>
          <w:b/>
          <w:sz w:val="32"/>
          <w:szCs w:val="32"/>
        </w:rPr>
        <w:t>основные вехи нашей истории</w:t>
      </w:r>
    </w:p>
    <w:p w:rsidR="00523E36" w:rsidRPr="00523E36" w:rsidRDefault="00523E36" w:rsidP="00523E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720F" w:rsidRPr="0050720F" w:rsidRDefault="0050720F" w:rsidP="005072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0F">
        <w:rPr>
          <w:rFonts w:ascii="Times New Roman" w:hAnsi="Times New Roman" w:cs="Times New Roman"/>
          <w:sz w:val="28"/>
          <w:szCs w:val="28"/>
        </w:rPr>
        <w:t> Последствия Великой Отечественной войны для Советского Союза были самыми большими в истории государства. Но самой главной потерей можно считать людские потери среди военнослужащих и гражданского населения. До сих пор невозможно подсчитать точное количество граждан, погибших в годы Великой Отечественной войны. Но эта цифра достаточно велика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20F">
        <w:rPr>
          <w:rFonts w:ascii="Times New Roman" w:hAnsi="Times New Roman" w:cs="Times New Roman"/>
          <w:sz w:val="28"/>
          <w:szCs w:val="28"/>
        </w:rPr>
        <w:t xml:space="preserve">- </w:t>
      </w:r>
      <w:r w:rsidR="0044679B">
        <w:rPr>
          <w:rFonts w:ascii="Times New Roman" w:hAnsi="Times New Roman" w:cs="Times New Roman"/>
          <w:sz w:val="28"/>
          <w:szCs w:val="28"/>
        </w:rPr>
        <w:t>свыше</w:t>
      </w:r>
      <w:r w:rsidRPr="0050720F">
        <w:rPr>
          <w:rFonts w:ascii="Times New Roman" w:hAnsi="Times New Roman" w:cs="Times New Roman"/>
          <w:sz w:val="28"/>
          <w:szCs w:val="28"/>
        </w:rPr>
        <w:t xml:space="preserve"> 27 млн. человек. </w:t>
      </w:r>
    </w:p>
    <w:p w:rsidR="0050720F" w:rsidRDefault="0050720F" w:rsidP="005072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0F">
        <w:rPr>
          <w:rFonts w:ascii="Times New Roman" w:hAnsi="Times New Roman" w:cs="Times New Roman"/>
          <w:sz w:val="28"/>
          <w:szCs w:val="28"/>
        </w:rPr>
        <w:t>Никогда ранее наша страна не сталкивалась с подобными жертвами. Даже за вместе взятый восьмилетний период первой мировой (1914-1918 гг.) и гражданской (1918-1922 гг.) войн, с их смертоносными эпидемиями (тифозными, холерными, малярийными и прочими) было убито, умерло от ран и болезней почти в три раза меньше – 10,3 млн. человек.</w:t>
      </w:r>
    </w:p>
    <w:p w:rsidR="0050720F" w:rsidRPr="0050720F" w:rsidRDefault="0050720F" w:rsidP="005072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0F">
        <w:rPr>
          <w:rFonts w:ascii="Times New Roman" w:hAnsi="Times New Roman" w:cs="Times New Roman"/>
          <w:sz w:val="28"/>
          <w:szCs w:val="28"/>
        </w:rPr>
        <w:t>В   р</w:t>
      </w:r>
      <w:r w:rsidR="00523E36">
        <w:rPr>
          <w:rFonts w:ascii="Times New Roman" w:hAnsi="Times New Roman" w:cs="Times New Roman"/>
          <w:sz w:val="28"/>
          <w:szCs w:val="28"/>
        </w:rPr>
        <w:t>азрушенные и разоренные войной </w:t>
      </w:r>
      <w:r w:rsidRPr="0050720F">
        <w:rPr>
          <w:rFonts w:ascii="Times New Roman" w:hAnsi="Times New Roman" w:cs="Times New Roman"/>
          <w:sz w:val="28"/>
          <w:szCs w:val="28"/>
        </w:rPr>
        <w:t>населенные пункты возвращались жители.  Надо было строить дома, пахать и сеять, а вокруг – места ожесточенных сражений, окопы и траншеи, воронки от снарядов и бомб, не погребенные останки солдат.  И, прежде всего люди хоронили погиб</w:t>
      </w:r>
      <w:r w:rsidR="00523E36">
        <w:rPr>
          <w:rFonts w:ascii="Times New Roman" w:hAnsi="Times New Roman" w:cs="Times New Roman"/>
          <w:sz w:val="28"/>
          <w:szCs w:val="28"/>
        </w:rPr>
        <w:t xml:space="preserve">ших, порой </w:t>
      </w:r>
      <w:proofErr w:type="gramStart"/>
      <w:r w:rsidR="00523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3E36">
        <w:rPr>
          <w:rFonts w:ascii="Times New Roman" w:hAnsi="Times New Roman" w:cs="Times New Roman"/>
          <w:sz w:val="28"/>
          <w:szCs w:val="28"/>
        </w:rPr>
        <w:t xml:space="preserve"> братских </w:t>
      </w:r>
      <w:proofErr w:type="gramStart"/>
      <w:r w:rsidR="00523E36">
        <w:rPr>
          <w:rFonts w:ascii="Times New Roman" w:hAnsi="Times New Roman" w:cs="Times New Roman"/>
          <w:sz w:val="28"/>
          <w:szCs w:val="28"/>
        </w:rPr>
        <w:t>могилах</w:t>
      </w:r>
      <w:proofErr w:type="gramEnd"/>
      <w:r w:rsidR="00523E36">
        <w:rPr>
          <w:rFonts w:ascii="Times New Roman" w:hAnsi="Times New Roman" w:cs="Times New Roman"/>
          <w:sz w:val="28"/>
          <w:szCs w:val="28"/>
        </w:rPr>
        <w:t>, </w:t>
      </w:r>
      <w:r w:rsidRPr="0050720F">
        <w:rPr>
          <w:rFonts w:ascii="Times New Roman" w:hAnsi="Times New Roman" w:cs="Times New Roman"/>
          <w:sz w:val="28"/>
          <w:szCs w:val="28"/>
        </w:rPr>
        <w:t xml:space="preserve">порой прямо в траншеях или воронках, там, где нашли, помечая как-то эти места, чтобы в будущем установить надгробия. Собирали документы, медальоны, передавали в руководящие инстанции. </w:t>
      </w:r>
      <w:r w:rsidR="00400050">
        <w:rPr>
          <w:rFonts w:ascii="Times New Roman" w:hAnsi="Times New Roman" w:cs="Times New Roman"/>
          <w:sz w:val="28"/>
          <w:szCs w:val="28"/>
        </w:rPr>
        <w:t>Но н</w:t>
      </w:r>
      <w:r w:rsidRPr="0050720F">
        <w:rPr>
          <w:rFonts w:ascii="Times New Roman" w:hAnsi="Times New Roman" w:cs="Times New Roman"/>
          <w:sz w:val="28"/>
          <w:szCs w:val="28"/>
        </w:rPr>
        <w:t>е всегда и не везде удалось поставить надгробия и сохранить имена погибших, поэтому затерялись места захоронений и стерлись из памяти имена тех, кто отдал свои жизни за свободу</w:t>
      </w:r>
      <w:r w:rsidR="00400050">
        <w:rPr>
          <w:rFonts w:ascii="Times New Roman" w:hAnsi="Times New Roman" w:cs="Times New Roman"/>
          <w:sz w:val="28"/>
          <w:szCs w:val="28"/>
        </w:rPr>
        <w:t xml:space="preserve"> и независимость нашей</w:t>
      </w:r>
      <w:r w:rsidRPr="0050720F">
        <w:rPr>
          <w:rFonts w:ascii="Times New Roman" w:hAnsi="Times New Roman" w:cs="Times New Roman"/>
          <w:sz w:val="28"/>
          <w:szCs w:val="28"/>
        </w:rPr>
        <w:t xml:space="preserve"> Родины.  Мирная жизнь диктовала свои условия. Но прошлое н</w:t>
      </w:r>
      <w:r w:rsidR="00400050">
        <w:rPr>
          <w:rFonts w:ascii="Times New Roman" w:hAnsi="Times New Roman" w:cs="Times New Roman"/>
          <w:sz w:val="28"/>
          <w:szCs w:val="28"/>
        </w:rPr>
        <w:t>евозможно</w:t>
      </w:r>
      <w:r w:rsidRPr="0050720F">
        <w:rPr>
          <w:rFonts w:ascii="Times New Roman" w:hAnsi="Times New Roman" w:cs="Times New Roman"/>
          <w:sz w:val="28"/>
          <w:szCs w:val="28"/>
        </w:rPr>
        <w:t xml:space="preserve"> вычеркнуть. Жители, так называемых боевых территорий, постоянно сталкивались со свидетел</w:t>
      </w:r>
      <w:r w:rsidR="00523E36">
        <w:rPr>
          <w:rFonts w:ascii="Times New Roman" w:hAnsi="Times New Roman" w:cs="Times New Roman"/>
          <w:sz w:val="28"/>
          <w:szCs w:val="28"/>
        </w:rPr>
        <w:t>ьствами   войны.  В полях и на </w:t>
      </w:r>
      <w:r w:rsidRPr="0050720F">
        <w:rPr>
          <w:rFonts w:ascii="Times New Roman" w:hAnsi="Times New Roman" w:cs="Times New Roman"/>
          <w:sz w:val="28"/>
          <w:szCs w:val="28"/>
        </w:rPr>
        <w:t xml:space="preserve">огородах, в лесах, собирая грибы, ягоды, хворост, находили едва присыпанные </w:t>
      </w:r>
      <w:r w:rsidR="00523E36">
        <w:rPr>
          <w:rFonts w:ascii="Times New Roman" w:hAnsi="Times New Roman" w:cs="Times New Roman"/>
          <w:sz w:val="28"/>
          <w:szCs w:val="28"/>
        </w:rPr>
        <w:t>землей трупы советских солдат</w:t>
      </w:r>
      <w:proofErr w:type="gramStart"/>
      <w:r w:rsidR="00523E36">
        <w:rPr>
          <w:rFonts w:ascii="Times New Roman" w:hAnsi="Times New Roman" w:cs="Times New Roman"/>
          <w:sz w:val="28"/>
          <w:szCs w:val="28"/>
        </w:rPr>
        <w:t>…</w:t>
      </w:r>
      <w:r w:rsidRPr="0050720F">
        <w:rPr>
          <w:rFonts w:ascii="Times New Roman" w:hAnsi="Times New Roman" w:cs="Times New Roman"/>
          <w:sz w:val="28"/>
          <w:szCs w:val="28"/>
        </w:rPr>
        <w:t xml:space="preserve"> </w:t>
      </w:r>
      <w:r w:rsidR="00ED34AE">
        <w:rPr>
          <w:rFonts w:ascii="Times New Roman" w:hAnsi="Times New Roman" w:cs="Times New Roman"/>
          <w:sz w:val="28"/>
          <w:szCs w:val="28"/>
        </w:rPr>
        <w:t xml:space="preserve"> </w:t>
      </w:r>
      <w:r w:rsidRPr="0050720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0720F">
        <w:rPr>
          <w:rFonts w:ascii="Times New Roman" w:hAnsi="Times New Roman" w:cs="Times New Roman"/>
          <w:sz w:val="28"/>
          <w:szCs w:val="28"/>
        </w:rPr>
        <w:t xml:space="preserve"> молодежь активно принимала участие в сборе металлолома, объявленном правительством. </w:t>
      </w:r>
    </w:p>
    <w:p w:rsidR="0050720F" w:rsidRDefault="00400050" w:rsidP="0040005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00050">
        <w:rPr>
          <w:rFonts w:ascii="Times New Roman" w:hAnsi="Times New Roman" w:cs="Times New Roman"/>
          <w:color w:val="010101"/>
          <w:sz w:val="28"/>
          <w:szCs w:val="28"/>
        </w:rPr>
        <w:t>На терри</w:t>
      </w:r>
      <w:r w:rsidR="00523E36">
        <w:rPr>
          <w:rFonts w:ascii="Times New Roman" w:hAnsi="Times New Roman" w:cs="Times New Roman"/>
          <w:color w:val="010101"/>
          <w:sz w:val="28"/>
          <w:szCs w:val="28"/>
        </w:rPr>
        <w:t>ториях бывших боевых </w:t>
      </w:r>
      <w:r w:rsidRPr="00400050">
        <w:rPr>
          <w:rFonts w:ascii="Times New Roman" w:hAnsi="Times New Roman" w:cs="Times New Roman"/>
          <w:color w:val="010101"/>
          <w:sz w:val="28"/>
          <w:szCs w:val="28"/>
        </w:rPr>
        <w:t>действий искореженный металл находили непосредственно на местах боев, и рядом обнару</w:t>
      </w:r>
      <w:r w:rsidR="00523E36">
        <w:rPr>
          <w:rFonts w:ascii="Times New Roman" w:hAnsi="Times New Roman" w:cs="Times New Roman"/>
          <w:color w:val="010101"/>
          <w:sz w:val="28"/>
          <w:szCs w:val="28"/>
        </w:rPr>
        <w:t>живали останки красноармейцев, </w:t>
      </w:r>
      <w:r w:rsidRPr="00400050">
        <w:rPr>
          <w:rFonts w:ascii="Times New Roman" w:hAnsi="Times New Roman" w:cs="Times New Roman"/>
          <w:color w:val="010101"/>
          <w:sz w:val="28"/>
          <w:szCs w:val="28"/>
        </w:rPr>
        <w:t>часто с наградами, личными вещами, красноармейскими книжками и другими удостоверениями личности. Прочитывая эти документы, устанавливали адреса родных, писали письма, сообщали в военкома</w:t>
      </w:r>
      <w:r w:rsidR="00523E36">
        <w:rPr>
          <w:rFonts w:ascii="Times New Roman" w:hAnsi="Times New Roman" w:cs="Times New Roman"/>
          <w:color w:val="010101"/>
          <w:sz w:val="28"/>
          <w:szCs w:val="28"/>
        </w:rPr>
        <w:t>ты, тем самым проясняли судьбы </w:t>
      </w:r>
      <w:r w:rsidRPr="00400050">
        <w:rPr>
          <w:rFonts w:ascii="Times New Roman" w:hAnsi="Times New Roman" w:cs="Times New Roman"/>
          <w:color w:val="010101"/>
          <w:sz w:val="28"/>
          <w:szCs w:val="28"/>
        </w:rPr>
        <w:t xml:space="preserve">пропавших без вести солдат. Именно молодые люди, хоронившие останки </w:t>
      </w:r>
      <w:r w:rsidR="00523E36">
        <w:rPr>
          <w:rFonts w:ascii="Times New Roman" w:hAnsi="Times New Roman" w:cs="Times New Roman"/>
          <w:color w:val="010101"/>
          <w:sz w:val="28"/>
          <w:szCs w:val="28"/>
        </w:rPr>
        <w:t>павших советских воинов, стали </w:t>
      </w:r>
      <w:r w:rsidRPr="00400050">
        <w:rPr>
          <w:rFonts w:ascii="Times New Roman" w:hAnsi="Times New Roman" w:cs="Times New Roman"/>
          <w:color w:val="010101"/>
          <w:sz w:val="28"/>
          <w:szCs w:val="28"/>
        </w:rPr>
        <w:t xml:space="preserve">зачинателями поискового движения.  Конечно, никакого официального разрешения не было. Власти скрывали истинные последствия войны, не признавали проблему не </w:t>
      </w:r>
      <w:r w:rsidRPr="00400050">
        <w:rPr>
          <w:rFonts w:ascii="Times New Roman" w:hAnsi="Times New Roman" w:cs="Times New Roman"/>
          <w:color w:val="010101"/>
          <w:sz w:val="28"/>
          <w:szCs w:val="28"/>
        </w:rPr>
        <w:lastRenderedPageBreak/>
        <w:t>захороненных погибших солдат.  Но, несмотря на это, ребята объединялись в группы и продолжали выполнять благородную работу, возвращая имена многих бойцов и командиров. </w:t>
      </w:r>
    </w:p>
    <w:p w:rsidR="00400050" w:rsidRPr="00400050" w:rsidRDefault="00400050" w:rsidP="00400050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0050">
        <w:rPr>
          <w:rFonts w:ascii="Times New Roman" w:hAnsi="Times New Roman" w:cs="Times New Roman"/>
          <w:color w:val="010101"/>
          <w:sz w:val="28"/>
          <w:szCs w:val="28"/>
        </w:rPr>
        <w:t>Таким образом, история поискового движения началась с людей, которым была не безразлична судьба тех, кто отдал свою жизнь за нашу Родину. На свой страх и риск, отдельные люди и небольшие разрозненные отряды, ходили в «проклятые места» и хоронили бойцов и командиров Красной Армии.</w:t>
      </w:r>
    </w:p>
    <w:p w:rsidR="00146E17" w:rsidRPr="00400050" w:rsidRDefault="00400050" w:rsidP="00400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46E17" w:rsidRPr="00400050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="00146E17" w:rsidRPr="00400050">
        <w:rPr>
          <w:rFonts w:ascii="Times New Roman" w:hAnsi="Times New Roman" w:cs="Times New Roman"/>
          <w:sz w:val="28"/>
          <w:szCs w:val="28"/>
        </w:rPr>
        <w:t xml:space="preserve"> 1950-х гг. произошел всплеск героико-патриотической тематики — во многом благодаря появившимся на телевидении популярным передачам, где ведущим был известный </w:t>
      </w:r>
      <w:r w:rsidR="00146E17" w:rsidRPr="00DB16C9">
        <w:rPr>
          <w:rFonts w:ascii="Times New Roman" w:hAnsi="Times New Roman" w:cs="Times New Roman"/>
          <w:b/>
          <w:sz w:val="28"/>
          <w:szCs w:val="28"/>
        </w:rPr>
        <w:t>писат</w:t>
      </w:r>
      <w:r w:rsidR="006364A0">
        <w:rPr>
          <w:rFonts w:ascii="Times New Roman" w:hAnsi="Times New Roman" w:cs="Times New Roman"/>
          <w:b/>
          <w:sz w:val="28"/>
          <w:szCs w:val="28"/>
        </w:rPr>
        <w:t>ел</w:t>
      </w:r>
      <w:r w:rsidR="00146E17" w:rsidRPr="00DB16C9">
        <w:rPr>
          <w:rFonts w:ascii="Times New Roman" w:hAnsi="Times New Roman" w:cs="Times New Roman"/>
          <w:b/>
          <w:sz w:val="28"/>
          <w:szCs w:val="28"/>
        </w:rPr>
        <w:t>ь С</w:t>
      </w:r>
      <w:r w:rsidRPr="00DB16C9">
        <w:rPr>
          <w:rFonts w:ascii="Times New Roman" w:hAnsi="Times New Roman" w:cs="Times New Roman"/>
          <w:b/>
          <w:sz w:val="28"/>
          <w:szCs w:val="28"/>
        </w:rPr>
        <w:t>ергей Сергеевич</w:t>
      </w:r>
      <w:r w:rsidR="00146E17" w:rsidRPr="00DB16C9">
        <w:rPr>
          <w:rFonts w:ascii="Times New Roman" w:hAnsi="Times New Roman" w:cs="Times New Roman"/>
          <w:b/>
          <w:sz w:val="28"/>
          <w:szCs w:val="28"/>
        </w:rPr>
        <w:t xml:space="preserve"> Смирнов</w:t>
      </w:r>
      <w:r w:rsidR="00146E17" w:rsidRPr="00400050">
        <w:rPr>
          <w:rFonts w:ascii="Times New Roman" w:hAnsi="Times New Roman" w:cs="Times New Roman"/>
          <w:sz w:val="28"/>
          <w:szCs w:val="28"/>
        </w:rPr>
        <w:t>. Фронтовик, чья память не давала ему спокойно спать, зная, что тысячи его друзей и однополчан лежат по полям и болотам незахороненными и всеми забытыми. Он одним из первых начал исследовать и освещать тему розыска и установления имен безвестных героев</w:t>
      </w:r>
      <w:r>
        <w:rPr>
          <w:rFonts w:ascii="Times New Roman" w:hAnsi="Times New Roman" w:cs="Times New Roman"/>
          <w:sz w:val="28"/>
          <w:szCs w:val="28"/>
        </w:rPr>
        <w:t xml:space="preserve">. Он провел огромную работу по изучению </w:t>
      </w:r>
      <w:r w:rsidR="00F27308">
        <w:rPr>
          <w:rFonts w:ascii="Times New Roman" w:hAnsi="Times New Roman" w:cs="Times New Roman"/>
          <w:sz w:val="28"/>
          <w:szCs w:val="28"/>
        </w:rPr>
        <w:t>событий</w:t>
      </w:r>
      <w:r>
        <w:rPr>
          <w:rFonts w:ascii="Times New Roman" w:hAnsi="Times New Roman" w:cs="Times New Roman"/>
          <w:sz w:val="28"/>
          <w:szCs w:val="28"/>
        </w:rPr>
        <w:t xml:space="preserve"> Брестской крепости.</w:t>
      </w:r>
      <w:r w:rsidR="00146E17" w:rsidRPr="00400050">
        <w:rPr>
          <w:rFonts w:ascii="Times New Roman" w:hAnsi="Times New Roman" w:cs="Times New Roman"/>
          <w:sz w:val="28"/>
          <w:szCs w:val="28"/>
        </w:rPr>
        <w:t xml:space="preserve"> Найденные документы героических защитников Брестской крепости, десятки встреч </w:t>
      </w:r>
      <w:r w:rsidR="006364A0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="00146E17" w:rsidRPr="00400050">
        <w:rPr>
          <w:rFonts w:ascii="Times New Roman" w:hAnsi="Times New Roman" w:cs="Times New Roman"/>
          <w:sz w:val="28"/>
          <w:szCs w:val="28"/>
        </w:rPr>
        <w:t xml:space="preserve">живыми участниками обороны, исследовательская работа — все это позволило воссоздать боевую летопись, а сотням неизвестных павших героев вернуть имена. Этот патриотический подъем всколыхнул всю страну. Появились </w:t>
      </w:r>
      <w:r w:rsidRPr="00400050">
        <w:rPr>
          <w:rFonts w:ascii="Times New Roman" w:hAnsi="Times New Roman" w:cs="Times New Roman"/>
          <w:sz w:val="28"/>
          <w:szCs w:val="28"/>
        </w:rPr>
        <w:t xml:space="preserve">десятки, а то и </w:t>
      </w:r>
      <w:r w:rsidR="00146E17" w:rsidRPr="00400050">
        <w:rPr>
          <w:rFonts w:ascii="Times New Roman" w:hAnsi="Times New Roman" w:cs="Times New Roman"/>
          <w:sz w:val="28"/>
          <w:szCs w:val="28"/>
        </w:rPr>
        <w:t>сотн</w:t>
      </w:r>
      <w:r w:rsidRPr="00400050">
        <w:rPr>
          <w:rFonts w:ascii="Times New Roman" w:hAnsi="Times New Roman" w:cs="Times New Roman"/>
          <w:sz w:val="28"/>
          <w:szCs w:val="28"/>
        </w:rPr>
        <w:t>и последователей С.С. Смирнова в разных регионах.</w:t>
      </w:r>
    </w:p>
    <w:p w:rsidR="00146E17" w:rsidRPr="000028FC" w:rsidRDefault="00F27308" w:rsidP="002A39E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7308">
        <w:rPr>
          <w:rFonts w:ascii="Times New Roman" w:hAnsi="Times New Roman" w:cs="Times New Roman"/>
          <w:sz w:val="28"/>
          <w:szCs w:val="28"/>
        </w:rPr>
        <w:t xml:space="preserve">Стоит сказать и о других энтузиастах-следопытах, </w:t>
      </w:r>
      <w:r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523E3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46E17" w:rsidRPr="00DB16C9">
        <w:rPr>
          <w:rFonts w:ascii="Times New Roman" w:hAnsi="Times New Roman" w:cs="Times New Roman"/>
          <w:b/>
          <w:sz w:val="28"/>
          <w:szCs w:val="28"/>
        </w:rPr>
        <w:t>Никол</w:t>
      </w:r>
      <w:r w:rsidRPr="00DB16C9">
        <w:rPr>
          <w:rFonts w:ascii="Times New Roman" w:hAnsi="Times New Roman" w:cs="Times New Roman"/>
          <w:b/>
          <w:sz w:val="28"/>
          <w:szCs w:val="28"/>
        </w:rPr>
        <w:t>ае</w:t>
      </w:r>
      <w:r w:rsidR="00146E17" w:rsidRPr="00DB16C9">
        <w:rPr>
          <w:rFonts w:ascii="Times New Roman" w:hAnsi="Times New Roman" w:cs="Times New Roman"/>
          <w:b/>
          <w:sz w:val="28"/>
          <w:szCs w:val="28"/>
        </w:rPr>
        <w:t xml:space="preserve"> Орлов</w:t>
      </w:r>
      <w:r w:rsidRPr="00DB16C9">
        <w:rPr>
          <w:rFonts w:ascii="Times New Roman" w:hAnsi="Times New Roman" w:cs="Times New Roman"/>
          <w:b/>
          <w:sz w:val="28"/>
          <w:szCs w:val="28"/>
        </w:rPr>
        <w:t>е</w:t>
      </w:r>
      <w:r w:rsidR="00146E17" w:rsidRPr="00DB1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C9">
        <w:rPr>
          <w:rFonts w:ascii="Times New Roman" w:hAnsi="Times New Roman" w:cs="Times New Roman"/>
          <w:b/>
          <w:sz w:val="28"/>
          <w:szCs w:val="28"/>
        </w:rPr>
        <w:t>из Новгородской области</w:t>
      </w:r>
      <w:r w:rsidR="002A39EE" w:rsidRPr="00DB16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F27308">
        <w:rPr>
          <w:rFonts w:ascii="Times New Roman" w:hAnsi="Times New Roman" w:cs="Times New Roman"/>
          <w:sz w:val="28"/>
          <w:szCs w:val="28"/>
        </w:rPr>
        <w:t xml:space="preserve">Николая Ивановича </w:t>
      </w:r>
      <w:r w:rsidR="00146E17" w:rsidRPr="00F27308">
        <w:rPr>
          <w:rFonts w:ascii="Times New Roman" w:hAnsi="Times New Roman" w:cs="Times New Roman"/>
          <w:sz w:val="28"/>
          <w:szCs w:val="28"/>
        </w:rPr>
        <w:t>Орлова можно считать одним из первых, неформальны</w:t>
      </w:r>
      <w:r w:rsidR="002A39EE">
        <w:rPr>
          <w:rFonts w:ascii="Times New Roman" w:hAnsi="Times New Roman" w:cs="Times New Roman"/>
          <w:sz w:val="28"/>
          <w:szCs w:val="28"/>
        </w:rPr>
        <w:t>х</w:t>
      </w:r>
      <w:r w:rsidR="00146E17" w:rsidRPr="00F27308">
        <w:rPr>
          <w:rFonts w:ascii="Times New Roman" w:hAnsi="Times New Roman" w:cs="Times New Roman"/>
          <w:sz w:val="28"/>
          <w:szCs w:val="28"/>
        </w:rPr>
        <w:t xml:space="preserve"> поисковико</w:t>
      </w:r>
      <w:r w:rsidRPr="00F27308">
        <w:rPr>
          <w:rFonts w:ascii="Times New Roman" w:hAnsi="Times New Roman" w:cs="Times New Roman"/>
          <w:sz w:val="28"/>
          <w:szCs w:val="28"/>
        </w:rPr>
        <w:t>в</w:t>
      </w:r>
      <w:r w:rsidR="00146E17" w:rsidRPr="00F27308">
        <w:rPr>
          <w:rFonts w:ascii="Times New Roman" w:hAnsi="Times New Roman" w:cs="Times New Roman"/>
          <w:sz w:val="28"/>
          <w:szCs w:val="28"/>
        </w:rPr>
        <w:t xml:space="preserve"> бывшего Советского Союза, поскольку известной информации о других энтузиастах-исследователях сороковых годов </w:t>
      </w:r>
      <w:r w:rsidR="002A39EE">
        <w:rPr>
          <w:rFonts w:ascii="Times New Roman" w:hAnsi="Times New Roman" w:cs="Times New Roman"/>
          <w:sz w:val="28"/>
          <w:szCs w:val="28"/>
        </w:rPr>
        <w:t>сохранилось мало</w:t>
      </w:r>
      <w:r w:rsidR="00146E17" w:rsidRPr="00F27308">
        <w:rPr>
          <w:rFonts w:ascii="Times New Roman" w:hAnsi="Times New Roman" w:cs="Times New Roman"/>
          <w:sz w:val="28"/>
          <w:szCs w:val="28"/>
        </w:rPr>
        <w:t xml:space="preserve">. Молодым парнем, Орлову ежедневно приходилось сталкиваться с незахороненными останками в лесу вдоль железнодорожного </w:t>
      </w:r>
      <w:r w:rsidR="00146E17" w:rsidRPr="00523E36">
        <w:rPr>
          <w:rFonts w:ascii="Times New Roman" w:hAnsi="Times New Roman" w:cs="Times New Roman"/>
          <w:sz w:val="28"/>
          <w:szCs w:val="28"/>
        </w:rPr>
        <w:t>полотна</w:t>
      </w:r>
      <w:r w:rsidR="00DB16C9" w:rsidRPr="00523E36">
        <w:rPr>
          <w:rFonts w:ascii="Times New Roman" w:hAnsi="Times New Roman" w:cs="Times New Roman"/>
          <w:sz w:val="28"/>
          <w:szCs w:val="28"/>
        </w:rPr>
        <w:t>. Он окончил ремесленное училище и работал железнодорожным обходчиком, на его пути была также и станция Мясной Бор, печально известная по событиям трагедии 2-й ударной армии генерала-предателя Власова.</w:t>
      </w:r>
      <w:r w:rsidR="00146E17" w:rsidRPr="00523E36">
        <w:rPr>
          <w:rFonts w:ascii="Times New Roman" w:hAnsi="Times New Roman" w:cs="Times New Roman"/>
          <w:sz w:val="28"/>
          <w:szCs w:val="28"/>
        </w:rPr>
        <w:t xml:space="preserve"> Позже к </w:t>
      </w:r>
      <w:r w:rsidR="00DB16C9" w:rsidRPr="00523E36">
        <w:rPr>
          <w:rFonts w:ascii="Times New Roman" w:hAnsi="Times New Roman" w:cs="Times New Roman"/>
          <w:sz w:val="28"/>
          <w:szCs w:val="28"/>
        </w:rPr>
        <w:t>Николаю Орлову</w:t>
      </w:r>
      <w:r w:rsidR="00146E17" w:rsidRPr="00523E36">
        <w:rPr>
          <w:rFonts w:ascii="Times New Roman" w:hAnsi="Times New Roman" w:cs="Times New Roman"/>
          <w:sz w:val="28"/>
          <w:szCs w:val="28"/>
        </w:rPr>
        <w:t xml:space="preserve"> подключился </w:t>
      </w:r>
      <w:r w:rsidR="00146E17" w:rsidRPr="00F27308">
        <w:rPr>
          <w:rFonts w:ascii="Times New Roman" w:hAnsi="Times New Roman" w:cs="Times New Roman"/>
          <w:sz w:val="28"/>
          <w:szCs w:val="28"/>
        </w:rPr>
        <w:t>и</w:t>
      </w:r>
      <w:r w:rsidRPr="00F27308">
        <w:rPr>
          <w:rFonts w:ascii="Times New Roman" w:hAnsi="Times New Roman" w:cs="Times New Roman"/>
          <w:sz w:val="28"/>
          <w:szCs w:val="28"/>
        </w:rPr>
        <w:t xml:space="preserve"> его</w:t>
      </w:r>
      <w:r w:rsidR="00DB16C9">
        <w:rPr>
          <w:rFonts w:ascii="Times New Roman" w:hAnsi="Times New Roman" w:cs="Times New Roman"/>
          <w:sz w:val="28"/>
          <w:szCs w:val="28"/>
        </w:rPr>
        <w:t xml:space="preserve"> </w:t>
      </w:r>
      <w:r w:rsidR="00146E17" w:rsidRPr="00F27308">
        <w:rPr>
          <w:rFonts w:ascii="Times New Roman" w:hAnsi="Times New Roman" w:cs="Times New Roman"/>
          <w:sz w:val="28"/>
          <w:szCs w:val="28"/>
        </w:rPr>
        <w:t>брат</w:t>
      </w:r>
      <w:r w:rsidR="00DB16C9">
        <w:rPr>
          <w:rFonts w:ascii="Times New Roman" w:hAnsi="Times New Roman" w:cs="Times New Roman"/>
          <w:sz w:val="28"/>
          <w:szCs w:val="28"/>
        </w:rPr>
        <w:t xml:space="preserve"> </w:t>
      </w:r>
      <w:r w:rsidR="00146E17" w:rsidRPr="00F27308">
        <w:rPr>
          <w:rFonts w:ascii="Times New Roman" w:hAnsi="Times New Roman" w:cs="Times New Roman"/>
          <w:sz w:val="28"/>
          <w:szCs w:val="28"/>
        </w:rPr>
        <w:t>Александр</w:t>
      </w:r>
      <w:r w:rsidR="00DB16C9">
        <w:rPr>
          <w:rFonts w:ascii="Times New Roman" w:hAnsi="Times New Roman" w:cs="Times New Roman"/>
          <w:sz w:val="28"/>
          <w:szCs w:val="28"/>
        </w:rPr>
        <w:t>,</w:t>
      </w:r>
      <w:r w:rsidR="00146E17" w:rsidRPr="00F27308">
        <w:rPr>
          <w:rFonts w:ascii="Times New Roman" w:hAnsi="Times New Roman" w:cs="Times New Roman"/>
          <w:sz w:val="28"/>
          <w:szCs w:val="28"/>
        </w:rPr>
        <w:t xml:space="preserve"> и сын Валерий. Из воспоминаний брата Николая Ивановича</w:t>
      </w:r>
      <w:r w:rsidR="00146E17" w:rsidRPr="00DB16C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46E17" w:rsidRPr="00ED34AE">
        <w:rPr>
          <w:rFonts w:ascii="Times New Roman" w:hAnsi="Times New Roman" w:cs="Times New Roman"/>
          <w:i/>
          <w:sz w:val="28"/>
          <w:szCs w:val="28"/>
        </w:rPr>
        <w:t>«…</w:t>
      </w:r>
      <w:r w:rsidR="00ED34AE" w:rsidRPr="00ED34AE">
        <w:rPr>
          <w:rFonts w:ascii="Times New Roman" w:hAnsi="Times New Roman" w:cs="Times New Roman"/>
          <w:i/>
          <w:color w:val="000000"/>
          <w:sz w:val="28"/>
          <w:szCs w:val="28"/>
        </w:rPr>
        <w:t>в 1946 году Николай пошел в лес за грибами. Идет по лесу и видит – шинель чёрную, гнилую, оказалось солдат лежит. При нем был медальон. Родом солдат был из Одесской области. Николай написал семье погибшего, у того были живы мать с братом. Ответное письмо Николаю было всё в капельках, размазано. Видимо слезы у матери солдата рекой лились на письмо».</w:t>
      </w:r>
      <w:r w:rsidR="000028F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028FC" w:rsidRPr="00523E36">
        <w:rPr>
          <w:rFonts w:ascii="Times New Roman" w:hAnsi="Times New Roman" w:cs="Times New Roman"/>
          <w:sz w:val="28"/>
          <w:szCs w:val="28"/>
        </w:rPr>
        <w:t>С Николаем Орловым встретился С.С. Смирнов</w:t>
      </w:r>
      <w:r w:rsidR="007C2684" w:rsidRPr="00523E36">
        <w:rPr>
          <w:rFonts w:ascii="Times New Roman" w:hAnsi="Times New Roman" w:cs="Times New Roman"/>
          <w:sz w:val="28"/>
          <w:szCs w:val="28"/>
        </w:rPr>
        <w:t>,</w:t>
      </w:r>
      <w:r w:rsidR="000028FC" w:rsidRPr="00523E36">
        <w:rPr>
          <w:rFonts w:ascii="Times New Roman" w:hAnsi="Times New Roman" w:cs="Times New Roman"/>
          <w:sz w:val="28"/>
          <w:szCs w:val="28"/>
        </w:rPr>
        <w:t xml:space="preserve"> </w:t>
      </w:r>
      <w:r w:rsidR="007C2684" w:rsidRPr="00523E36">
        <w:rPr>
          <w:rFonts w:ascii="Times New Roman" w:hAnsi="Times New Roman" w:cs="Times New Roman"/>
          <w:sz w:val="28"/>
          <w:szCs w:val="28"/>
        </w:rPr>
        <w:t>и в газете «Комсомольская правда» появилась большая статья «Комендант долины смерти». Тем самым было заявлено во всеуслышание о не погребенных погибших воинах</w:t>
      </w:r>
      <w:r w:rsidR="007C268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46E17" w:rsidRDefault="00146E17" w:rsidP="00F27308">
      <w:pPr>
        <w:ind w:firstLine="709"/>
        <w:jc w:val="both"/>
        <w:rPr>
          <w:rFonts w:ascii="Arial" w:hAnsi="Arial" w:cs="Arial"/>
          <w:color w:val="000000"/>
        </w:rPr>
      </w:pPr>
      <w:r w:rsidRPr="00F27308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Летом </w:t>
      </w:r>
      <w:r w:rsidRPr="00F273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1965 года</w:t>
      </w:r>
      <w:r w:rsidRPr="00F27308">
        <w:rPr>
          <w:rFonts w:ascii="Times New Roman" w:hAnsi="Times New Roman" w:cs="Times New Roman"/>
          <w:iCs/>
          <w:color w:val="000000"/>
          <w:sz w:val="28"/>
          <w:szCs w:val="28"/>
        </w:rPr>
        <w:t> в городе Брест</w:t>
      </w:r>
      <w:r w:rsidR="00DB16C9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F2730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состоялся первый слет красных следопытов </w:t>
      </w:r>
      <w:r w:rsidR="000028FC" w:rsidRPr="00F27308">
        <w:rPr>
          <w:rFonts w:ascii="Times New Roman" w:hAnsi="Times New Roman" w:cs="Times New Roman"/>
          <w:iCs/>
          <w:color w:val="000000"/>
          <w:sz w:val="28"/>
          <w:szCs w:val="28"/>
        </w:rPr>
        <w:t>Советского Союза</w:t>
      </w:r>
      <w:r w:rsidR="000028F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0028FC" w:rsidRPr="00F2730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28FC" w:rsidRPr="00523E36">
        <w:rPr>
          <w:rFonts w:ascii="Times New Roman" w:hAnsi="Times New Roman" w:cs="Times New Roman"/>
          <w:iCs/>
          <w:sz w:val="28"/>
          <w:szCs w:val="28"/>
        </w:rPr>
        <w:t xml:space="preserve">Красные следопыты - </w:t>
      </w:r>
      <w:r w:rsidR="00DB16C9" w:rsidRPr="00523E36">
        <w:rPr>
          <w:rFonts w:ascii="Times New Roman" w:hAnsi="Times New Roman" w:cs="Times New Roman"/>
          <w:iCs/>
          <w:sz w:val="28"/>
          <w:szCs w:val="28"/>
        </w:rPr>
        <w:t>это предтеча поисковиков, только из числа школьников</w:t>
      </w:r>
      <w:r w:rsidR="000028FC" w:rsidRPr="00523E36">
        <w:rPr>
          <w:rFonts w:ascii="Times New Roman" w:hAnsi="Times New Roman" w:cs="Times New Roman"/>
          <w:iCs/>
          <w:sz w:val="28"/>
          <w:szCs w:val="28"/>
        </w:rPr>
        <w:t>. Они занимались походами по местам боевых действий и сбором информации о событиях, и очень скоро многие на практике увидели проблему не захороненных солдат, и не захотели мириться с этим</w:t>
      </w:r>
      <w:r w:rsidRPr="00523E36">
        <w:rPr>
          <w:rFonts w:ascii="Times New Roman" w:hAnsi="Times New Roman" w:cs="Times New Roman"/>
          <w:sz w:val="28"/>
          <w:szCs w:val="28"/>
        </w:rPr>
        <w:t>. </w:t>
      </w:r>
      <w:r w:rsidR="000028FC" w:rsidRPr="00523E36">
        <w:rPr>
          <w:rFonts w:ascii="Times New Roman" w:hAnsi="Times New Roman" w:cs="Times New Roman"/>
          <w:sz w:val="28"/>
          <w:szCs w:val="28"/>
        </w:rPr>
        <w:t xml:space="preserve">Слет </w:t>
      </w:r>
      <w:r w:rsidR="000028FC">
        <w:rPr>
          <w:rFonts w:ascii="Times New Roman" w:hAnsi="Times New Roman" w:cs="Times New Roman"/>
          <w:sz w:val="28"/>
          <w:szCs w:val="28"/>
        </w:rPr>
        <w:t>следопытов</w:t>
      </w:r>
      <w:r w:rsidRPr="00F27308">
        <w:rPr>
          <w:rFonts w:ascii="Times New Roman" w:hAnsi="Times New Roman" w:cs="Times New Roman"/>
          <w:sz w:val="28"/>
          <w:szCs w:val="28"/>
        </w:rPr>
        <w:t xml:space="preserve"> не организовал разрозненных энтузиастов, не определил единые цели и задачи, не нашел наиболее эффективные формы поисковой работы, но, тем не менее, он впервые показал, что в поисковом движении участвуют </w:t>
      </w:r>
      <w:r w:rsidR="000028FC" w:rsidRPr="00F27308">
        <w:rPr>
          <w:rFonts w:ascii="Times New Roman" w:hAnsi="Times New Roman" w:cs="Times New Roman"/>
          <w:sz w:val="28"/>
          <w:szCs w:val="28"/>
        </w:rPr>
        <w:t xml:space="preserve">уже </w:t>
      </w:r>
      <w:r w:rsidRPr="00F27308">
        <w:rPr>
          <w:rFonts w:ascii="Times New Roman" w:hAnsi="Times New Roman" w:cs="Times New Roman"/>
          <w:sz w:val="28"/>
          <w:szCs w:val="28"/>
        </w:rPr>
        <w:t>не единицы, а тысячи взрослых и молодых людей.</w:t>
      </w:r>
    </w:p>
    <w:p w:rsidR="00146E17" w:rsidRPr="00F27308" w:rsidRDefault="00146E17" w:rsidP="00F27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8FC">
        <w:rPr>
          <w:rFonts w:ascii="Times New Roman" w:hAnsi="Times New Roman" w:cs="Times New Roman"/>
          <w:color w:val="000000"/>
          <w:sz w:val="28"/>
          <w:szCs w:val="28"/>
        </w:rPr>
        <w:t>До 1988 года</w:t>
      </w:r>
      <w:r w:rsidRPr="00F27308">
        <w:rPr>
          <w:rFonts w:ascii="Times New Roman" w:hAnsi="Times New Roman" w:cs="Times New Roman"/>
          <w:color w:val="000000"/>
          <w:sz w:val="28"/>
          <w:szCs w:val="28"/>
        </w:rPr>
        <w:t xml:space="preserve"> поисковая работа на территории бывшего СССР проводилась не связанными друг с другом группами энтузиастов, а своими силами и средствами. Редкие спонсорские взносы, а чаще личные средства участников позволяли проводить экспедиции небольшого масштаба, и</w:t>
      </w:r>
      <w:r w:rsidR="00F27308" w:rsidRPr="00F273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27308">
        <w:rPr>
          <w:rFonts w:ascii="Times New Roman" w:hAnsi="Times New Roman" w:cs="Times New Roman"/>
          <w:color w:val="000000"/>
          <w:sz w:val="28"/>
          <w:szCs w:val="28"/>
        </w:rPr>
        <w:t xml:space="preserve"> как правило, без всякого официального разрешения, на свой страх и риск. </w:t>
      </w:r>
      <w:r w:rsidRPr="000028FC">
        <w:rPr>
          <w:rFonts w:ascii="Times New Roman" w:hAnsi="Times New Roman" w:cs="Times New Roman"/>
          <w:b/>
          <w:color w:val="000000"/>
          <w:sz w:val="28"/>
          <w:szCs w:val="28"/>
        </w:rPr>
        <w:t>Долгое время органы власти разрешали проводить захоронения лишь тех, у кого был найден и прочитан смертный медальон.</w:t>
      </w:r>
      <w:r w:rsidRPr="00F27308">
        <w:rPr>
          <w:rFonts w:ascii="Times New Roman" w:hAnsi="Times New Roman" w:cs="Times New Roman"/>
          <w:color w:val="000000"/>
          <w:sz w:val="28"/>
          <w:szCs w:val="28"/>
        </w:rPr>
        <w:t xml:space="preserve"> Складывалось нелепая ситуация: к примеру, подняты останки 100 солдат, но медальоны имелись только у двоих-троих, захоронению подлежали только эти дв</w:t>
      </w:r>
      <w:r w:rsidR="00F273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27308">
        <w:rPr>
          <w:rFonts w:ascii="Times New Roman" w:hAnsi="Times New Roman" w:cs="Times New Roman"/>
          <w:color w:val="000000"/>
          <w:sz w:val="28"/>
          <w:szCs w:val="28"/>
        </w:rPr>
        <w:t>-тр</w:t>
      </w:r>
      <w:r w:rsidR="00F273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7308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F273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27308">
        <w:rPr>
          <w:rFonts w:ascii="Times New Roman" w:hAnsi="Times New Roman" w:cs="Times New Roman"/>
          <w:color w:val="000000"/>
          <w:sz w:val="28"/>
          <w:szCs w:val="28"/>
        </w:rPr>
        <w:t>. Остальные для военкомата</w:t>
      </w:r>
      <w:r w:rsidR="00F2730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27308">
        <w:rPr>
          <w:rFonts w:ascii="Times New Roman" w:hAnsi="Times New Roman" w:cs="Times New Roman"/>
          <w:color w:val="000000"/>
          <w:sz w:val="28"/>
          <w:szCs w:val="28"/>
        </w:rPr>
        <w:t xml:space="preserve"> словно не существовали, учитывать их никто не собирался.</w:t>
      </w:r>
    </w:p>
    <w:p w:rsidR="00146E17" w:rsidRPr="006F5BC3" w:rsidRDefault="00146E17" w:rsidP="006F5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C3">
        <w:rPr>
          <w:rFonts w:ascii="Times New Roman" w:hAnsi="Times New Roman" w:cs="Times New Roman"/>
          <w:color w:val="000000"/>
          <w:sz w:val="28"/>
          <w:szCs w:val="28"/>
        </w:rPr>
        <w:t xml:space="preserve">Попытался сплотить разрозненные отряды поисковиков фронтовик, </w:t>
      </w:r>
      <w:r w:rsidRPr="000028FC">
        <w:rPr>
          <w:rFonts w:ascii="Times New Roman" w:hAnsi="Times New Roman" w:cs="Times New Roman"/>
          <w:b/>
          <w:color w:val="000000"/>
          <w:sz w:val="28"/>
          <w:szCs w:val="28"/>
        </w:rPr>
        <w:t>журналист – </w:t>
      </w:r>
      <w:r w:rsidRPr="000028F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Юлий Михайлович Иконников</w:t>
      </w:r>
      <w:r w:rsidRPr="006F5BC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6F5BC3">
        <w:rPr>
          <w:rFonts w:ascii="Times New Roman" w:hAnsi="Times New Roman" w:cs="Times New Roman"/>
          <w:color w:val="000000"/>
          <w:sz w:val="28"/>
          <w:szCs w:val="28"/>
        </w:rPr>
        <w:t>и ему это удал</w:t>
      </w:r>
      <w:r w:rsidR="006F5BC3" w:rsidRPr="006F5BC3">
        <w:rPr>
          <w:rFonts w:ascii="Times New Roman" w:hAnsi="Times New Roman" w:cs="Times New Roman"/>
          <w:color w:val="000000"/>
          <w:sz w:val="28"/>
          <w:szCs w:val="28"/>
        </w:rPr>
        <w:t xml:space="preserve">ось. </w:t>
      </w:r>
      <w:r w:rsidRPr="006F5BC3">
        <w:rPr>
          <w:rFonts w:ascii="Times New Roman" w:hAnsi="Times New Roman" w:cs="Times New Roman"/>
          <w:color w:val="000000"/>
          <w:sz w:val="28"/>
          <w:szCs w:val="28"/>
        </w:rPr>
        <w:t>Под влиянием рассказов Иконникова о подвигах воинов 32-й гвардейской дивизии заработал в московской спецшколе № 41 военно-патриотический поисковый клуб «</w:t>
      </w:r>
      <w:proofErr w:type="spellStart"/>
      <w:r w:rsidRPr="006F5BC3">
        <w:rPr>
          <w:rFonts w:ascii="Times New Roman" w:hAnsi="Times New Roman" w:cs="Times New Roman"/>
          <w:color w:val="000000"/>
          <w:sz w:val="28"/>
          <w:szCs w:val="28"/>
        </w:rPr>
        <w:t>Таманец</w:t>
      </w:r>
      <w:proofErr w:type="spellEnd"/>
      <w:r w:rsidRPr="006F5BC3">
        <w:rPr>
          <w:rFonts w:ascii="Times New Roman" w:hAnsi="Times New Roman" w:cs="Times New Roman"/>
          <w:color w:val="000000"/>
          <w:sz w:val="28"/>
          <w:szCs w:val="28"/>
        </w:rPr>
        <w:t>». Он часто бывал и в других учебных заведениях, а в школе № 54 преподавал труд и одновременно руководил </w:t>
      </w:r>
      <w:r w:rsidRPr="006F5BC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кружком красных следопытов</w:t>
      </w:r>
      <w:r w:rsidRPr="006F5BC3">
        <w:rPr>
          <w:rFonts w:ascii="Times New Roman" w:hAnsi="Times New Roman" w:cs="Times New Roman"/>
          <w:color w:val="000000"/>
          <w:sz w:val="28"/>
          <w:szCs w:val="28"/>
        </w:rPr>
        <w:t>. Так появлялись детские поисковые объединения «Красных следопытов»: сотни ребят по всему Советскому Союзу переписывались с ветеранами, записывали и хранили их воспоминания – это было ещё одной разновидностью поискового движения в СССР.</w:t>
      </w:r>
    </w:p>
    <w:p w:rsidR="00146E17" w:rsidRPr="006F5BC3" w:rsidRDefault="00146E17" w:rsidP="006F5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C3">
        <w:rPr>
          <w:rFonts w:ascii="Times New Roman" w:hAnsi="Times New Roman" w:cs="Times New Roman"/>
          <w:color w:val="000000"/>
          <w:sz w:val="28"/>
          <w:szCs w:val="28"/>
        </w:rPr>
        <w:t>Наблюдая, с каким интересом ребята изучают архивные документы, с какой тщательностью готовятся к походам по местам боевой славы, Юлий Михайлович пришел к выводу: проблемы упорядочения поискового движения надо решать, не откл</w:t>
      </w:r>
      <w:r w:rsidR="006F5BC3">
        <w:rPr>
          <w:rFonts w:ascii="Times New Roman" w:hAnsi="Times New Roman" w:cs="Times New Roman"/>
          <w:color w:val="000000"/>
          <w:sz w:val="28"/>
          <w:szCs w:val="28"/>
        </w:rPr>
        <w:t>адывая.</w:t>
      </w:r>
    </w:p>
    <w:p w:rsidR="00146E17" w:rsidRPr="006F5BC3" w:rsidRDefault="00146E17" w:rsidP="006F5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C3">
        <w:rPr>
          <w:rFonts w:ascii="Times New Roman" w:hAnsi="Times New Roman" w:cs="Times New Roman"/>
          <w:color w:val="000000"/>
          <w:sz w:val="28"/>
          <w:szCs w:val="28"/>
        </w:rPr>
        <w:t>И вот </w:t>
      </w:r>
      <w:r w:rsidRPr="006F5B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весной, </w:t>
      </w:r>
      <w:r w:rsidRPr="000028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 марта 1988 года</w:t>
      </w:r>
      <w:r w:rsidRPr="000028FC">
        <w:rPr>
          <w:rFonts w:ascii="Times New Roman" w:hAnsi="Times New Roman" w:cs="Times New Roman"/>
          <w:b/>
          <w:color w:val="000000"/>
          <w:sz w:val="28"/>
          <w:szCs w:val="28"/>
        </w:rPr>
        <w:t> в Калуге</w:t>
      </w:r>
      <w:r w:rsidRPr="006F5BC3">
        <w:rPr>
          <w:rFonts w:ascii="Times New Roman" w:hAnsi="Times New Roman" w:cs="Times New Roman"/>
          <w:color w:val="000000"/>
          <w:sz w:val="28"/>
          <w:szCs w:val="28"/>
        </w:rPr>
        <w:t xml:space="preserve"> собрались руководители более ста поисковых отрядов из многих регионов Советского Союза. На этом сборе, проведенном на средства комсомола, и решили создать </w:t>
      </w:r>
      <w:r w:rsidRPr="006F5BC3">
        <w:rPr>
          <w:rFonts w:ascii="Times New Roman" w:hAnsi="Times New Roman" w:cs="Times New Roman"/>
          <w:bCs/>
          <w:color w:val="000000"/>
          <w:sz w:val="28"/>
          <w:szCs w:val="28"/>
        </w:rPr>
        <w:t>Всесоюзный координационный совет поисковых отрядов при ЦК ВЛКСМ</w:t>
      </w:r>
      <w:r w:rsidR="000028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28FC" w:rsidRPr="00523E36">
        <w:rPr>
          <w:rFonts w:ascii="Times New Roman" w:hAnsi="Times New Roman" w:cs="Times New Roman"/>
          <w:bCs/>
          <w:sz w:val="28"/>
          <w:szCs w:val="28"/>
        </w:rPr>
        <w:t>(Центральный комитет Всесоюзного Ленинского коммунистического союза молодежи)</w:t>
      </w:r>
      <w:r w:rsidRPr="00523E36">
        <w:rPr>
          <w:rFonts w:ascii="Times New Roman" w:hAnsi="Times New Roman" w:cs="Times New Roman"/>
          <w:sz w:val="28"/>
          <w:szCs w:val="28"/>
        </w:rPr>
        <w:t xml:space="preserve">, </w:t>
      </w:r>
      <w:r w:rsidRPr="006F5B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председателем которого единодушно избрали </w:t>
      </w:r>
      <w:r w:rsidRPr="006F5BC3">
        <w:rPr>
          <w:rFonts w:ascii="Times New Roman" w:hAnsi="Times New Roman" w:cs="Times New Roman"/>
          <w:iCs/>
          <w:color w:val="000000"/>
          <w:sz w:val="28"/>
          <w:szCs w:val="28"/>
        </w:rPr>
        <w:t>Юлия Михайловича Иконникова</w:t>
      </w:r>
      <w:r w:rsidRPr="006F5BC3">
        <w:rPr>
          <w:rFonts w:ascii="Times New Roman" w:hAnsi="Times New Roman" w:cs="Times New Roman"/>
          <w:color w:val="000000"/>
          <w:sz w:val="28"/>
          <w:szCs w:val="28"/>
        </w:rPr>
        <w:t>. И уже через несколько месяцев была организована первая крупная сводная экспедиция. </w:t>
      </w:r>
      <w:r w:rsidRPr="006F5BC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Поэтому 1988 год принято считать началом официального поискового движения.</w:t>
      </w:r>
      <w:r w:rsidRPr="006F5BC3">
        <w:rPr>
          <w:rFonts w:ascii="Times New Roman" w:hAnsi="Times New Roman" w:cs="Times New Roman"/>
          <w:color w:val="000000"/>
          <w:sz w:val="28"/>
          <w:szCs w:val="28"/>
        </w:rPr>
        <w:t> В следующем, </w:t>
      </w:r>
      <w:r w:rsidRPr="006F5BC3">
        <w:rPr>
          <w:rFonts w:ascii="Times New Roman" w:hAnsi="Times New Roman" w:cs="Times New Roman"/>
          <w:bCs/>
          <w:color w:val="000000"/>
          <w:sz w:val="28"/>
          <w:szCs w:val="28"/>
        </w:rPr>
        <w:t>1989 году</w:t>
      </w:r>
      <w:r w:rsidRPr="006F5BC3">
        <w:rPr>
          <w:rFonts w:ascii="Times New Roman" w:hAnsi="Times New Roman" w:cs="Times New Roman"/>
          <w:color w:val="000000"/>
          <w:sz w:val="28"/>
          <w:szCs w:val="28"/>
        </w:rPr>
        <w:t> традиционное открытие очередной </w:t>
      </w:r>
      <w:r w:rsidRPr="006F5BC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Всесоюзной «Вахты Памяти</w:t>
      </w:r>
      <w:r w:rsidRPr="006F5BC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6F5BC3">
        <w:rPr>
          <w:rFonts w:ascii="Times New Roman" w:hAnsi="Times New Roman" w:cs="Times New Roman"/>
          <w:color w:val="000000"/>
          <w:sz w:val="28"/>
          <w:szCs w:val="28"/>
        </w:rPr>
        <w:t> было перенесено со столичных стадионов в Мясной Бор — место жесточайших боев под Новгородом. Более 2000 искателей участвовали в этой экспедиции. Останки 4000 павших воинов с почестями были преданы земле.</w:t>
      </w:r>
    </w:p>
    <w:p w:rsidR="00146E17" w:rsidRPr="002A39EE" w:rsidRDefault="00146E17" w:rsidP="002A39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9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17 января 1989 г. было принято постановление ЦК КПСС «О Всесоюзной Книге Памяти»</w:t>
      </w:r>
      <w:r w:rsidRPr="002A39EE">
        <w:rPr>
          <w:rFonts w:ascii="Times New Roman" w:hAnsi="Times New Roman" w:cs="Times New Roman"/>
          <w:color w:val="000000"/>
          <w:sz w:val="28"/>
          <w:szCs w:val="28"/>
        </w:rPr>
        <w:t>, которое стало важным шагом в увековечении памяти павших советских воинов. В республиканские, краевые и областные Книги Памяти в течение в 1989—1995 гг. планировалось заносить краткие сведения о погибших в боях за родину. Было также предложено на базе указанных книг издать единую Всесоюзную Книгу Памяти с опубликованием в ней обобщенных данных по стране.</w:t>
      </w:r>
    </w:p>
    <w:p w:rsidR="002A39EE" w:rsidRPr="00523E36" w:rsidRDefault="002A39EE" w:rsidP="002A3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E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46E17" w:rsidRPr="002A39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конце 1989 г. </w:t>
      </w:r>
      <w:r w:rsidRPr="002A39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был создан </w:t>
      </w:r>
      <w:r w:rsidR="00146E17" w:rsidRPr="002A39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нештатн</w:t>
      </w:r>
      <w:r w:rsidRPr="002A39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ый</w:t>
      </w:r>
      <w:r w:rsidR="00146E17" w:rsidRPr="002A39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Координационн</w:t>
      </w:r>
      <w:r w:rsidRPr="002A39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ый</w:t>
      </w:r>
      <w:r w:rsidR="00146E17" w:rsidRPr="002A39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центр Министерства обороны СССР по увековечению памяти защитников Родины</w:t>
      </w:r>
      <w:r w:rsidR="00146E17" w:rsidRPr="002A39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146E17" w:rsidRPr="002A39EE">
        <w:rPr>
          <w:rFonts w:ascii="Times New Roman" w:hAnsi="Times New Roman" w:cs="Times New Roman"/>
          <w:color w:val="000000"/>
          <w:sz w:val="28"/>
          <w:szCs w:val="28"/>
        </w:rPr>
        <w:t> Центр выполнял такие функции, как осуществление контроля над состоянием и сохранностью могил и кладбищ военнослужащих, оказание научно-методической и практической помощи воинским частям, государственным учреждениям и общественным организациям в совершенствовании форм и методов их деятельности по увековечению памяти защитников Родины</w:t>
      </w:r>
      <w:r w:rsidR="00146E17" w:rsidRPr="00523E36">
        <w:rPr>
          <w:rFonts w:ascii="Times New Roman" w:hAnsi="Times New Roman" w:cs="Times New Roman"/>
          <w:sz w:val="28"/>
          <w:szCs w:val="28"/>
        </w:rPr>
        <w:t xml:space="preserve">. </w:t>
      </w:r>
      <w:r w:rsidR="007C2684" w:rsidRPr="00523E36">
        <w:rPr>
          <w:rFonts w:ascii="Times New Roman" w:hAnsi="Times New Roman" w:cs="Times New Roman"/>
          <w:sz w:val="28"/>
          <w:szCs w:val="28"/>
        </w:rPr>
        <w:t>После упразднения Координационного центра создано Управление Министерства обороны по увековечению памяти погибших при защите Оте</w:t>
      </w:r>
      <w:r w:rsidR="00523E36" w:rsidRPr="00523E36">
        <w:rPr>
          <w:rFonts w:ascii="Times New Roman" w:hAnsi="Times New Roman" w:cs="Times New Roman"/>
          <w:sz w:val="28"/>
          <w:szCs w:val="28"/>
        </w:rPr>
        <w:t>ч</w:t>
      </w:r>
      <w:r w:rsidR="007C2684" w:rsidRPr="00523E36">
        <w:rPr>
          <w:rFonts w:ascii="Times New Roman" w:hAnsi="Times New Roman" w:cs="Times New Roman"/>
          <w:sz w:val="28"/>
          <w:szCs w:val="28"/>
        </w:rPr>
        <w:t>ества</w:t>
      </w:r>
      <w:r w:rsidR="00523E36" w:rsidRPr="00523E36">
        <w:rPr>
          <w:rFonts w:ascii="Times New Roman" w:hAnsi="Times New Roman" w:cs="Times New Roman"/>
          <w:sz w:val="28"/>
          <w:szCs w:val="28"/>
        </w:rPr>
        <w:t>, с которым поисковое движение сегодня тесно сотрудничает</w:t>
      </w:r>
      <w:r w:rsidR="007C2684" w:rsidRPr="00523E36">
        <w:rPr>
          <w:rFonts w:ascii="Times New Roman" w:hAnsi="Times New Roman" w:cs="Times New Roman"/>
          <w:sz w:val="28"/>
          <w:szCs w:val="28"/>
        </w:rPr>
        <w:t>.</w:t>
      </w:r>
    </w:p>
    <w:p w:rsidR="00F27308" w:rsidRPr="002A39EE" w:rsidRDefault="00146E17" w:rsidP="002A3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EE">
        <w:rPr>
          <w:rFonts w:ascii="Times New Roman" w:hAnsi="Times New Roman" w:cs="Times New Roman"/>
          <w:color w:val="000000"/>
          <w:sz w:val="28"/>
          <w:szCs w:val="28"/>
        </w:rPr>
        <w:t>Затем последовал</w:t>
      </w:r>
      <w:r w:rsidR="002A39EE" w:rsidRPr="002A3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39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Указ Президента СССР от 8 февраля 1991 г. «О дополнительных мерах по увековечению памяти советских граждан, погибших при защите Родины в предвоенные годы и в период Великой Отечественной войны, а также исполнявших интернациональный долг»</w:t>
      </w:r>
      <w:r w:rsidRPr="002A39EE">
        <w:rPr>
          <w:rFonts w:ascii="Times New Roman" w:hAnsi="Times New Roman" w:cs="Times New Roman"/>
          <w:color w:val="000000"/>
          <w:sz w:val="28"/>
          <w:szCs w:val="28"/>
        </w:rPr>
        <w:t>. В нем отмечалось, что в стране проводится значительная работа по увековечению памяти советских граждан, погибших при защите родины, но общественность озабочена имеющимися фактами равнодушного отношения к памяти павших, небрежного содержания могил и памятников. </w:t>
      </w:r>
    </w:p>
    <w:p w:rsidR="00F27308" w:rsidRPr="002A39EE" w:rsidRDefault="002A39EE" w:rsidP="002A3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EE">
        <w:rPr>
          <w:rFonts w:ascii="Times New Roman" w:hAnsi="Times New Roman" w:cs="Times New Roman"/>
          <w:color w:val="010101"/>
          <w:sz w:val="28"/>
          <w:szCs w:val="28"/>
        </w:rPr>
        <w:t>В августе 1991 г. общесоюзное поисковое движение было оформлено юридически в самостоятельную организацию: в Министерстве юстиции СССР была зарегистрирована Ассоциация поисковых объединений «Народная память о защитниках Отечества (</w:t>
      </w:r>
      <w:proofErr w:type="spellStart"/>
      <w:r w:rsidRPr="002A39EE">
        <w:rPr>
          <w:rFonts w:ascii="Times New Roman" w:hAnsi="Times New Roman" w:cs="Times New Roman"/>
          <w:color w:val="010101"/>
          <w:sz w:val="28"/>
          <w:szCs w:val="28"/>
        </w:rPr>
        <w:t>АсПО</w:t>
      </w:r>
      <w:proofErr w:type="spellEnd"/>
      <w:r w:rsidRPr="002A39EE">
        <w:rPr>
          <w:rFonts w:ascii="Times New Roman" w:hAnsi="Times New Roman" w:cs="Times New Roman"/>
          <w:color w:val="010101"/>
          <w:sz w:val="28"/>
          <w:szCs w:val="28"/>
        </w:rPr>
        <w:t xml:space="preserve">)». Распад СССР и изменившаяся в стране политическая ситуация не могли не отразиться на ее структуре. Часть отрядов </w:t>
      </w:r>
      <w:r w:rsidRPr="002A39EE">
        <w:rPr>
          <w:rFonts w:ascii="Times New Roman" w:hAnsi="Times New Roman" w:cs="Times New Roman"/>
          <w:color w:val="010101"/>
          <w:sz w:val="28"/>
          <w:szCs w:val="28"/>
        </w:rPr>
        <w:lastRenderedPageBreak/>
        <w:t>осталась в Ассоциации, другая — вышла из ее</w:t>
      </w:r>
      <w:r w:rsidR="005D565E">
        <w:rPr>
          <w:rFonts w:ascii="Times New Roman" w:hAnsi="Times New Roman" w:cs="Times New Roman"/>
          <w:color w:val="010101"/>
          <w:sz w:val="28"/>
          <w:szCs w:val="28"/>
        </w:rPr>
        <w:t xml:space="preserve"> состава</w:t>
      </w:r>
      <w:r w:rsidRPr="002A39EE">
        <w:rPr>
          <w:rFonts w:ascii="Times New Roman" w:hAnsi="Times New Roman" w:cs="Times New Roman"/>
          <w:color w:val="010101"/>
          <w:sz w:val="28"/>
          <w:szCs w:val="28"/>
        </w:rPr>
        <w:t>, образовав свои республиканские объединения. </w:t>
      </w:r>
    </w:p>
    <w:p w:rsidR="00F27308" w:rsidRPr="002A39EE" w:rsidRDefault="002A39EE" w:rsidP="002A3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EE">
        <w:rPr>
          <w:rFonts w:ascii="Times New Roman" w:hAnsi="Times New Roman" w:cs="Times New Roman"/>
          <w:color w:val="010101"/>
          <w:sz w:val="28"/>
          <w:szCs w:val="28"/>
        </w:rPr>
        <w:t xml:space="preserve">Долгожданный </w:t>
      </w:r>
      <w:r w:rsidRPr="00C30805">
        <w:rPr>
          <w:rFonts w:ascii="Times New Roman" w:hAnsi="Times New Roman" w:cs="Times New Roman"/>
          <w:b/>
          <w:color w:val="010101"/>
          <w:sz w:val="28"/>
          <w:szCs w:val="28"/>
        </w:rPr>
        <w:t>Закон Российской Федерации «Об увековечении памяти погибших при защите Отечества» был принят Верховным Советом РФ 14 января 1993 г</w:t>
      </w:r>
      <w:r w:rsidRPr="002A39EE">
        <w:rPr>
          <w:rFonts w:ascii="Times New Roman" w:hAnsi="Times New Roman" w:cs="Times New Roman"/>
          <w:color w:val="010101"/>
          <w:sz w:val="28"/>
          <w:szCs w:val="28"/>
        </w:rPr>
        <w:t>. В нем был определен порядок проведения поисковых работ, органы управления, финансовое и материально-техническое обеспечение мероприятий по увековечению памяти погибших при защите Отечества. С принятием данного Закона поисковая работа получила законодательную основу, признание и поддержку государства.</w:t>
      </w:r>
    </w:p>
    <w:p w:rsidR="00F27308" w:rsidRPr="00ED34AE" w:rsidRDefault="002A39EE" w:rsidP="002A3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EE">
        <w:rPr>
          <w:rFonts w:ascii="Times New Roman" w:hAnsi="Times New Roman" w:cs="Times New Roman"/>
          <w:color w:val="010101"/>
          <w:sz w:val="28"/>
          <w:szCs w:val="28"/>
        </w:rPr>
        <w:t>В декабре 1995 года в результате переоформления Ассоциация получила название Союз поисковых отрядов России, который объединил более 500 поисковых формирований из двадцати двух областей и пяти республик. В 1995—1996 гг. был принят целый ряд нормативных актов, регламентирующих поисковое движение и увековечение памяти погибших при защите Отечества.</w:t>
      </w:r>
      <w:r w:rsidR="00523E3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523E36" w:rsidRPr="00ED34AE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9D15B2" w:rsidRPr="00ED34AE">
        <w:rPr>
          <w:rFonts w:ascii="Times New Roman" w:hAnsi="Times New Roman" w:cs="Times New Roman"/>
          <w:sz w:val="28"/>
          <w:szCs w:val="28"/>
        </w:rPr>
        <w:t>очень скоро поисковые отряды регионов России стали жить и работать самостоятельно, опираясь на поддержку власти субъектов РФ.</w:t>
      </w:r>
    </w:p>
    <w:p w:rsidR="002A39EE" w:rsidRPr="002A39EE" w:rsidRDefault="002A39EE" w:rsidP="002A39EE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A39EE">
        <w:rPr>
          <w:rFonts w:ascii="Times New Roman" w:hAnsi="Times New Roman" w:cs="Times New Roman"/>
          <w:color w:val="010101"/>
          <w:sz w:val="28"/>
          <w:szCs w:val="28"/>
        </w:rPr>
        <w:t>Новым этапом в поисковом движении стало принятие 16 февраля 2001 г. государственной программы «Патриотическое воспитание граждан Российской Федерации на 2001—2005 годы». В этой программе предусматривалось проведение поисковых работ в 2001—2005 гг.</w:t>
      </w:r>
    </w:p>
    <w:p w:rsidR="005D565E" w:rsidRDefault="002A39EE" w:rsidP="002A39EE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A39EE">
        <w:rPr>
          <w:rFonts w:ascii="Times New Roman" w:hAnsi="Times New Roman" w:cs="Times New Roman"/>
          <w:color w:val="010101"/>
          <w:sz w:val="28"/>
          <w:szCs w:val="28"/>
        </w:rPr>
        <w:t xml:space="preserve">22 января 2006 г. Президент РФ В. В. Путин подписал Указ № 37 </w:t>
      </w:r>
      <w:r w:rsidR="005D565E"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2A39EE">
        <w:rPr>
          <w:rFonts w:ascii="Times New Roman" w:hAnsi="Times New Roman" w:cs="Times New Roman"/>
          <w:color w:val="010101"/>
          <w:sz w:val="28"/>
          <w:szCs w:val="28"/>
        </w:rPr>
        <w:t>Вопросы увековечения памяти погибших при защите Отечества</w:t>
      </w:r>
      <w:r w:rsidR="005D565E">
        <w:rPr>
          <w:rFonts w:ascii="Times New Roman" w:hAnsi="Times New Roman" w:cs="Times New Roman"/>
          <w:color w:val="010101"/>
          <w:sz w:val="28"/>
          <w:szCs w:val="28"/>
        </w:rPr>
        <w:t>»</w:t>
      </w:r>
      <w:r w:rsidRPr="002A39EE">
        <w:rPr>
          <w:rFonts w:ascii="Times New Roman" w:hAnsi="Times New Roman" w:cs="Times New Roman"/>
          <w:color w:val="010101"/>
          <w:sz w:val="28"/>
          <w:szCs w:val="28"/>
        </w:rPr>
        <w:t>, в котором на Министерство обороны РФ были возложены полномочия по увековечению памяти погибших при защите Отечества и обязанности уполномоченного федерального органа исполнительной власти в этой сфере. Организация поиска останков безымянных защитников Отечества, работа по восстановлению их имен также была возложена на военное ведомство.</w:t>
      </w:r>
    </w:p>
    <w:p w:rsidR="002A39EE" w:rsidRPr="002A39EE" w:rsidRDefault="002A39EE" w:rsidP="002A3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EE">
        <w:rPr>
          <w:rFonts w:ascii="Times New Roman" w:hAnsi="Times New Roman" w:cs="Times New Roman"/>
          <w:color w:val="010101"/>
          <w:sz w:val="28"/>
          <w:szCs w:val="28"/>
        </w:rPr>
        <w:t> В том же 2006 г. стартовал интернет-проект Министерства обороны РФ - Об</w:t>
      </w:r>
      <w:r w:rsidR="005D565E">
        <w:rPr>
          <w:rFonts w:ascii="Times New Roman" w:hAnsi="Times New Roman" w:cs="Times New Roman"/>
          <w:color w:val="010101"/>
          <w:sz w:val="28"/>
          <w:szCs w:val="28"/>
        </w:rPr>
        <w:t>общенный</w:t>
      </w:r>
      <w:r w:rsidRPr="002A39EE">
        <w:rPr>
          <w:rFonts w:ascii="Times New Roman" w:hAnsi="Times New Roman" w:cs="Times New Roman"/>
          <w:color w:val="010101"/>
          <w:sz w:val="28"/>
          <w:szCs w:val="28"/>
        </w:rPr>
        <w:t xml:space="preserve"> Банк Данных</w:t>
      </w:r>
      <w:r w:rsidR="00C30805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C30805" w:rsidRPr="00523E36">
        <w:rPr>
          <w:rFonts w:ascii="Times New Roman" w:hAnsi="Times New Roman" w:cs="Times New Roman"/>
          <w:b/>
          <w:color w:val="010101"/>
          <w:sz w:val="28"/>
          <w:szCs w:val="28"/>
        </w:rPr>
        <w:t>(ОБД)</w:t>
      </w:r>
      <w:r w:rsidRPr="00523E36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="005D565E" w:rsidRPr="00523E36">
        <w:rPr>
          <w:rFonts w:ascii="Times New Roman" w:hAnsi="Times New Roman" w:cs="Times New Roman"/>
          <w:b/>
          <w:color w:val="010101"/>
          <w:sz w:val="28"/>
          <w:szCs w:val="28"/>
        </w:rPr>
        <w:t>«</w:t>
      </w:r>
      <w:r w:rsidRPr="00523E36">
        <w:rPr>
          <w:rFonts w:ascii="Times New Roman" w:hAnsi="Times New Roman" w:cs="Times New Roman"/>
          <w:b/>
          <w:color w:val="010101"/>
          <w:sz w:val="28"/>
          <w:szCs w:val="28"/>
        </w:rPr>
        <w:t>Мемориал</w:t>
      </w:r>
      <w:r w:rsidR="005D565E" w:rsidRPr="00523E36">
        <w:rPr>
          <w:rFonts w:ascii="Times New Roman" w:hAnsi="Times New Roman" w:cs="Times New Roman"/>
          <w:b/>
          <w:color w:val="010101"/>
          <w:sz w:val="28"/>
          <w:szCs w:val="28"/>
        </w:rPr>
        <w:t>»</w:t>
      </w:r>
      <w:r w:rsidRPr="00523E36">
        <w:rPr>
          <w:rFonts w:ascii="Times New Roman" w:hAnsi="Times New Roman" w:cs="Times New Roman"/>
          <w:b/>
          <w:color w:val="010101"/>
          <w:sz w:val="28"/>
          <w:szCs w:val="28"/>
        </w:rPr>
        <w:t>,</w:t>
      </w:r>
      <w:r w:rsidRPr="002A39EE">
        <w:rPr>
          <w:rFonts w:ascii="Times New Roman" w:hAnsi="Times New Roman" w:cs="Times New Roman"/>
          <w:color w:val="010101"/>
          <w:sz w:val="28"/>
          <w:szCs w:val="28"/>
        </w:rPr>
        <w:t xml:space="preserve"> открывший широкий доступ к информации о погибших и пропавших без вести в годы Великой Отечественной войны. </w:t>
      </w:r>
      <w:r w:rsidR="005D565E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2A39EE">
        <w:rPr>
          <w:rFonts w:ascii="Times New Roman" w:hAnsi="Times New Roman" w:cs="Times New Roman"/>
          <w:color w:val="010101"/>
          <w:sz w:val="28"/>
          <w:szCs w:val="28"/>
        </w:rPr>
        <w:t>На сегодняшний день в ОБД введено свыше 12</w:t>
      </w:r>
      <w:r w:rsidR="005D565E">
        <w:rPr>
          <w:rFonts w:ascii="Times New Roman" w:hAnsi="Times New Roman" w:cs="Times New Roman"/>
          <w:color w:val="010101"/>
          <w:sz w:val="28"/>
          <w:szCs w:val="28"/>
        </w:rPr>
        <w:t xml:space="preserve"> млн. цифровых копий документов </w:t>
      </w:r>
      <w:r w:rsidRPr="002A39EE">
        <w:rPr>
          <w:rFonts w:ascii="Times New Roman" w:hAnsi="Times New Roman" w:cs="Times New Roman"/>
          <w:color w:val="010101"/>
          <w:sz w:val="28"/>
          <w:szCs w:val="28"/>
        </w:rPr>
        <w:t>пери</w:t>
      </w:r>
      <w:r w:rsidR="005D565E">
        <w:rPr>
          <w:rFonts w:ascii="Times New Roman" w:hAnsi="Times New Roman" w:cs="Times New Roman"/>
          <w:color w:val="010101"/>
          <w:sz w:val="28"/>
          <w:szCs w:val="28"/>
        </w:rPr>
        <w:t>ода Великой Отечественной войны.</w:t>
      </w:r>
    </w:p>
    <w:p w:rsidR="00F27308" w:rsidRPr="009D15B2" w:rsidRDefault="005D565E" w:rsidP="005D565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15B2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В апреле 2013</w:t>
      </w:r>
      <w:r w:rsidRPr="005D565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года было создано общероссийское общественное движение по увековечению памяти погибших при защите Отечества </w:t>
      </w:r>
      <w:r w:rsidRPr="009D15B2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«Поисковое движение России»</w:t>
      </w:r>
      <w:r w:rsidRPr="005D565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523E36">
        <w:rPr>
          <w:rFonts w:ascii="Times New Roman" w:hAnsi="Times New Roman" w:cs="Times New Roman"/>
          <w:sz w:val="28"/>
          <w:szCs w:val="28"/>
          <w:shd w:val="clear" w:color="auto" w:fill="FEFEFE"/>
        </w:rPr>
        <w:t>(ООД «ПДР»)</w:t>
      </w:r>
      <w:r w:rsidR="009D15B2">
        <w:rPr>
          <w:rFonts w:ascii="Times New Roman" w:hAnsi="Times New Roman" w:cs="Times New Roman"/>
          <w:sz w:val="28"/>
          <w:szCs w:val="28"/>
          <w:shd w:val="clear" w:color="auto" w:fill="FEFEFE"/>
        </w:rPr>
        <w:t>, которое</w:t>
      </w:r>
      <w:r w:rsidRPr="005D565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 сей день является самой крупной организацией, занимающейся полевой и архивной поисковой работой. Движение </w:t>
      </w:r>
      <w:r w:rsidRPr="005D565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объединяет более 42 тысяч поисковиков всех возрастов в составе 1</w:t>
      </w:r>
      <w:r w:rsidR="00523E36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</w:t>
      </w:r>
      <w:r w:rsidRPr="005D565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428 </w:t>
      </w:r>
      <w:r w:rsidRPr="005D565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lastRenderedPageBreak/>
        <w:t>поисковых отрядов</w:t>
      </w:r>
      <w:r w:rsidRPr="005D565E">
        <w:rPr>
          <w:rFonts w:ascii="Times New Roman" w:hAnsi="Times New Roman" w:cs="Times New Roman"/>
          <w:sz w:val="28"/>
          <w:szCs w:val="28"/>
          <w:shd w:val="clear" w:color="auto" w:fill="FEFEFE"/>
        </w:rPr>
        <w:t>. Региональные отделения Движения открыты в </w:t>
      </w:r>
      <w:r w:rsidR="009D15B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82 субъектах Федерации, </w:t>
      </w:r>
      <w:r w:rsidR="009D15B2" w:rsidRPr="00ED34A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в том числе и в Смоленской области. Руководитель Смоленского регионального отделения ПДР Н.Г. Куликовских была избрана членом Координационного Совета общероссийского движения от Центрального федерального округа.</w:t>
      </w:r>
    </w:p>
    <w:p w:rsidR="00F27308" w:rsidRPr="00EE5A32" w:rsidRDefault="00EE5A32" w:rsidP="00EE5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A3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27308" w:rsidRDefault="00EE5A32" w:rsidP="00EE5A3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5A32">
        <w:rPr>
          <w:rFonts w:ascii="Times New Roman" w:hAnsi="Times New Roman" w:cs="Times New Roman"/>
          <w:sz w:val="28"/>
          <w:szCs w:val="28"/>
        </w:rPr>
        <w:t xml:space="preserve">Свободная энциклопедия «Википедия». Электронный ресурс. </w:t>
      </w:r>
      <w:r w:rsidRPr="0044679B">
        <w:rPr>
          <w:rFonts w:ascii="Times New Roman" w:hAnsi="Times New Roman" w:cs="Times New Roman"/>
          <w:sz w:val="28"/>
          <w:szCs w:val="28"/>
        </w:rPr>
        <w:br/>
      </w:r>
      <w:r w:rsidRPr="00EE5A32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8" w:history="1">
        <w:r w:rsidRPr="00D236A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https://ru.wikipedia.org/wiki/</w:t>
        </w:r>
        <w:r w:rsidRPr="00D236AF">
          <w:rPr>
            <w:rStyle w:val="aa"/>
            <w:rFonts w:ascii="Times New Roman" w:hAnsi="Times New Roman" w:cs="Times New Roman"/>
            <w:sz w:val="28"/>
            <w:szCs w:val="28"/>
          </w:rPr>
          <w:t>Поисковое</w:t>
        </w:r>
        <w:r w:rsidRPr="00D236A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D236AF">
          <w:rPr>
            <w:rStyle w:val="aa"/>
            <w:rFonts w:ascii="Times New Roman" w:hAnsi="Times New Roman" w:cs="Times New Roman"/>
            <w:sz w:val="28"/>
            <w:szCs w:val="28"/>
          </w:rPr>
          <w:t>движение</w:t>
        </w:r>
        <w:r w:rsidRPr="00D236A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#</w:t>
        </w:r>
      </w:hyperlink>
    </w:p>
    <w:p w:rsidR="00EE5A32" w:rsidRDefault="00EE5A32" w:rsidP="00EE5A3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Поисковое Движение России. Официальный сайт. </w:t>
      </w:r>
      <w:r w:rsidRPr="00EE5A32">
        <w:rPr>
          <w:rFonts w:ascii="Times New Roman" w:hAnsi="Times New Roman" w:cs="Times New Roman"/>
          <w:sz w:val="28"/>
          <w:szCs w:val="28"/>
        </w:rPr>
        <w:t xml:space="preserve">Электронный ресурс. </w:t>
      </w:r>
      <w:r w:rsidRPr="00EE5A32">
        <w:rPr>
          <w:rFonts w:ascii="Times New Roman" w:hAnsi="Times New Roman" w:cs="Times New Roman"/>
          <w:sz w:val="28"/>
          <w:szCs w:val="28"/>
        </w:rPr>
        <w:br/>
      </w:r>
      <w:r w:rsidRPr="00EE5A32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E5A32">
        <w:t xml:space="preserve"> </w:t>
      </w:r>
      <w:hyperlink r:id="rId9" w:history="1">
        <w:r w:rsidRPr="00D236AF">
          <w:rPr>
            <w:rStyle w:val="aa"/>
            <w:rFonts w:ascii="Times New Roman" w:hAnsi="Times New Roman" w:cs="Times New Roman"/>
            <w:sz w:val="28"/>
            <w:szCs w:val="28"/>
          </w:rPr>
          <w:t>http://rf-poisk.ru/page/230/</w:t>
        </w:r>
      </w:hyperlink>
    </w:p>
    <w:p w:rsidR="00A54394" w:rsidRDefault="00A54394" w:rsidP="00A5439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2018 г.</w:t>
      </w:r>
    </w:p>
    <w:p w:rsidR="00A54394" w:rsidRDefault="00A54394" w:rsidP="00A5439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54394" w:rsidRDefault="00A54394" w:rsidP="00A54394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4394">
        <w:rPr>
          <w:rFonts w:ascii="Times New Roman" w:hAnsi="Times New Roman" w:cs="Times New Roman"/>
          <w:i/>
          <w:sz w:val="28"/>
          <w:szCs w:val="28"/>
        </w:rPr>
        <w:t>А.С.  Семенов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E5A32" w:rsidRPr="00A54394" w:rsidRDefault="00A54394" w:rsidP="00A54394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член Правления СООО «Поисковое объединение «Долг»</w:t>
      </w:r>
    </w:p>
    <w:p w:rsidR="00146E17" w:rsidRPr="00F27308" w:rsidRDefault="00146E17" w:rsidP="00F27308"/>
    <w:sectPr w:rsidR="00146E17" w:rsidRPr="00F27308" w:rsidSect="00523E3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EA" w:rsidRDefault="00670DEA" w:rsidP="00146E17">
      <w:pPr>
        <w:spacing w:after="0" w:line="240" w:lineRule="auto"/>
      </w:pPr>
      <w:r>
        <w:separator/>
      </w:r>
    </w:p>
  </w:endnote>
  <w:endnote w:type="continuationSeparator" w:id="0">
    <w:p w:rsidR="00670DEA" w:rsidRDefault="00670DEA" w:rsidP="0014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EA" w:rsidRDefault="00670DEA" w:rsidP="00146E17">
      <w:pPr>
        <w:spacing w:after="0" w:line="240" w:lineRule="auto"/>
      </w:pPr>
      <w:r>
        <w:separator/>
      </w:r>
    </w:p>
  </w:footnote>
  <w:footnote w:type="continuationSeparator" w:id="0">
    <w:p w:rsidR="00670DEA" w:rsidRDefault="00670DEA" w:rsidP="0014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7F5A"/>
    <w:multiLevelType w:val="hybridMultilevel"/>
    <w:tmpl w:val="FC20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10"/>
    <w:rsid w:val="000028FC"/>
    <w:rsid w:val="00146E17"/>
    <w:rsid w:val="00230EAD"/>
    <w:rsid w:val="002A39EE"/>
    <w:rsid w:val="003A0D13"/>
    <w:rsid w:val="00400050"/>
    <w:rsid w:val="0044679B"/>
    <w:rsid w:val="00457E15"/>
    <w:rsid w:val="004763E5"/>
    <w:rsid w:val="0050720F"/>
    <w:rsid w:val="00523E36"/>
    <w:rsid w:val="0058244B"/>
    <w:rsid w:val="005C159D"/>
    <w:rsid w:val="005D565E"/>
    <w:rsid w:val="00624610"/>
    <w:rsid w:val="006364A0"/>
    <w:rsid w:val="00670DEA"/>
    <w:rsid w:val="0069310F"/>
    <w:rsid w:val="006F5BC3"/>
    <w:rsid w:val="007C2684"/>
    <w:rsid w:val="00855DCD"/>
    <w:rsid w:val="0088374E"/>
    <w:rsid w:val="008979EA"/>
    <w:rsid w:val="008A5AC2"/>
    <w:rsid w:val="008C5D92"/>
    <w:rsid w:val="009202BD"/>
    <w:rsid w:val="009D15B2"/>
    <w:rsid w:val="00A54394"/>
    <w:rsid w:val="00C30805"/>
    <w:rsid w:val="00C618D0"/>
    <w:rsid w:val="00D14524"/>
    <w:rsid w:val="00DB16C9"/>
    <w:rsid w:val="00ED34AE"/>
    <w:rsid w:val="00EE5A32"/>
    <w:rsid w:val="00EE7C60"/>
    <w:rsid w:val="00F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4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E17"/>
  </w:style>
  <w:style w:type="paragraph" w:styleId="a6">
    <w:name w:val="footer"/>
    <w:basedOn w:val="a"/>
    <w:link w:val="a7"/>
    <w:uiPriority w:val="99"/>
    <w:unhideWhenUsed/>
    <w:rsid w:val="0014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E17"/>
  </w:style>
  <w:style w:type="character" w:styleId="a8">
    <w:name w:val="Strong"/>
    <w:basedOn w:val="a0"/>
    <w:uiPriority w:val="22"/>
    <w:qFormat/>
    <w:rsid w:val="005D565E"/>
    <w:rPr>
      <w:b/>
      <w:bCs/>
    </w:rPr>
  </w:style>
  <w:style w:type="paragraph" w:styleId="a9">
    <w:name w:val="List Paragraph"/>
    <w:basedOn w:val="a"/>
    <w:uiPriority w:val="34"/>
    <w:qFormat/>
    <w:rsid w:val="00EE5A3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E5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4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E17"/>
  </w:style>
  <w:style w:type="paragraph" w:styleId="a6">
    <w:name w:val="footer"/>
    <w:basedOn w:val="a"/>
    <w:link w:val="a7"/>
    <w:uiPriority w:val="99"/>
    <w:unhideWhenUsed/>
    <w:rsid w:val="0014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E17"/>
  </w:style>
  <w:style w:type="character" w:styleId="a8">
    <w:name w:val="Strong"/>
    <w:basedOn w:val="a0"/>
    <w:uiPriority w:val="22"/>
    <w:qFormat/>
    <w:rsid w:val="005D565E"/>
    <w:rPr>
      <w:b/>
      <w:bCs/>
    </w:rPr>
  </w:style>
  <w:style w:type="paragraph" w:styleId="a9">
    <w:name w:val="List Paragraph"/>
    <w:basedOn w:val="a"/>
    <w:uiPriority w:val="34"/>
    <w:qFormat/>
    <w:rsid w:val="00EE5A3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E5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5;&#1086;&#1080;&#1089;&#1082;&#1086;&#1074;&#1086;&#1077;_&#1076;&#1074;&#1080;&#1078;&#1077;&#1085;&#1080;&#1077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f-poisk.ru/page/2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dcterms:created xsi:type="dcterms:W3CDTF">2018-02-25T09:05:00Z</dcterms:created>
  <dcterms:modified xsi:type="dcterms:W3CDTF">2018-03-14T14:26:00Z</dcterms:modified>
</cp:coreProperties>
</file>